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AC" w:rsidRPr="00DA59AC" w:rsidRDefault="00DA59AC" w:rsidP="00DA59AC">
      <w:pPr>
        <w:shd w:val="clear" w:color="auto" w:fill="ECFFEC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Keysight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A59AC">
        <w:rPr>
          <w:rFonts w:ascii="Arial" w:hAnsi="Arial" w:cs="Arial"/>
          <w:b/>
          <w:bCs/>
          <w:color w:val="000000"/>
          <w:sz w:val="24"/>
          <w:szCs w:val="24"/>
        </w:rPr>
        <w:t>FieldFox</w:t>
      </w:r>
      <w:proofErr w:type="spellEnd"/>
      <w:r w:rsidRPr="00DA59AC">
        <w:rPr>
          <w:rFonts w:ascii="Arial" w:hAnsi="Arial" w:cs="Arial"/>
          <w:b/>
          <w:bCs/>
          <w:color w:val="000000"/>
          <w:sz w:val="24"/>
          <w:szCs w:val="24"/>
        </w:rPr>
        <w:t xml:space="preserve"> Just Got Faster &amp; More Integrated</w:t>
      </w:r>
    </w:p>
    <w:p w:rsidR="00DA59AC" w:rsidRPr="00DA59AC" w:rsidRDefault="00DA59AC" w:rsidP="00DA59A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DA59AC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438400" cy="1009650"/>
            <wp:effectExtent l="19050" t="0" r="0" b="0"/>
            <wp:docPr id="1" name="Picture 2" descr="http://fieldcom.cos.keysight.com/images/npi/fieldfox_apr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eldcom.cos.keysight.com/images/npi/fieldfox_apr16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AC" w:rsidRDefault="00DA59AC" w:rsidP="00DA59A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DA59AC">
        <w:rPr>
          <w:rFonts w:ascii="Arial" w:hAnsi="Arial" w:cs="Arial"/>
          <w:b/>
          <w:bCs/>
          <w:color w:val="000000"/>
          <w:sz w:val="18"/>
          <w:szCs w:val="18"/>
        </w:rPr>
        <w:t>Faster processor speed </w:t>
      </w:r>
      <w:r w:rsidRPr="00DA59AC"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Keysight’s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59AC">
        <w:rPr>
          <w:rFonts w:ascii="Arial" w:hAnsi="Arial" w:cs="Arial"/>
          <w:color w:val="000000"/>
          <w:sz w:val="18"/>
          <w:szCs w:val="18"/>
        </w:rPr>
        <w:t>FieldFox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processors are now faster than ever! The new processors make everything perform faster: boot-up, spectrum analyzer sweep, vector network analyzer speed, mode switching and more!</w:t>
      </w:r>
    </w:p>
    <w:p w:rsidR="00DA59AC" w:rsidRDefault="00DA59AC" w:rsidP="00DA59A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Two new capabilities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New channel scanner and analog demodulation options expand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FieldFox’s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capabilities best use for wireless network coverage test, potential interference analysis, AM/FM radio transmitter testing and more.</w:t>
      </w:r>
    </w:p>
    <w:p w:rsidR="00DA59AC" w:rsidRDefault="00DA59AC" w:rsidP="00DA59A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Key benefits:</w:t>
      </w:r>
    </w:p>
    <w:p w:rsidR="00DA59AC" w:rsidRDefault="00DA59AC" w:rsidP="00DA59A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Speed improvements:</w:t>
      </w:r>
    </w:p>
    <w:p w:rsidR="00DA59AC" w:rsidRDefault="00DA59AC" w:rsidP="00DA59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2x faster boot-up up time: Now &lt; 1 minute compared to ~2 minutes for current models</w:t>
      </w:r>
    </w:p>
    <w:p w:rsidR="00DA59AC" w:rsidRDefault="00DA59AC" w:rsidP="00DA59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4x faster cycle times: Spectrum analyzer mode is over 4x faster and over 2x faster for cable and antenna test &amp; network analyzer modes</w:t>
      </w:r>
    </w:p>
    <w:p w:rsidR="00DA59AC" w:rsidRDefault="00DA59AC" w:rsidP="00DA59A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Other improvements:</w:t>
      </w:r>
    </w:p>
    <w:p w:rsidR="00DA59AC" w:rsidRDefault="00DA59AC" w:rsidP="00DA59A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SCPI over USB programming</w:t>
      </w:r>
    </w:p>
    <w:p w:rsidR="00DA59AC" w:rsidRDefault="00DA59AC" w:rsidP="00DA59A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Increased memory for N9912A &amp; N9923A from 16 MB to 4 GB (other models already have 4 GB)</w:t>
      </w:r>
    </w:p>
    <w:p w:rsidR="00DA59AC" w:rsidRDefault="00DA59AC" w:rsidP="00DA59A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Channel scanner (Option 312)</w:t>
      </w:r>
    </w:p>
    <w:p w:rsidR="00DA59AC" w:rsidRDefault="00DA59AC" w:rsidP="00DA59A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Scan up to 20 channels simultaneously any given frequency and BW with GPS information</w:t>
      </w:r>
    </w:p>
    <w:p w:rsidR="00DA59AC" w:rsidRDefault="00DA59AC" w:rsidP="00DA59A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Customizable set of frequencies with each frequency having a unique integrating bandwidth</w:t>
      </w:r>
    </w:p>
    <w:p w:rsidR="00DA59AC" w:rsidRDefault="00DA59AC" w:rsidP="00DA59A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Record and playback data with data logging. File save in either .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csv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or .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kml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format</w:t>
      </w:r>
    </w:p>
    <w:p w:rsidR="00DA59AC" w:rsidRDefault="00DA59AC" w:rsidP="00DA59A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Using time interval logging along with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geotagging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files can be exported to Google Earth for network coverage analysis</w:t>
      </w:r>
    </w:p>
    <w:p w:rsidR="00DA59AC" w:rsidRDefault="00DA59AC" w:rsidP="00DA59A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Analog Demodulation (Option 355)</w:t>
      </w:r>
    </w:p>
    <w:p w:rsidR="00DA59AC" w:rsidRDefault="00DA59AC" w:rsidP="00DA59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Adds AM and FM metrics to analog demodulation such as carrier power, modulation rate, modulation depth (%), FM frequency deviation (%), SINAD and THD</w:t>
      </w:r>
    </w:p>
    <w:p w:rsidR="00DA59AC" w:rsidRDefault="00DA59AC" w:rsidP="00DA59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RF spectrum view and demodulated waveform displays, and audio demodulation</w:t>
      </w:r>
    </w:p>
    <w:p w:rsidR="00DA59AC" w:rsidRDefault="00DA59AC" w:rsidP="00DA59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Max modulation rate: 30 kHz (nominal)</w:t>
      </w:r>
    </w:p>
    <w:p w:rsidR="00DA59AC" w:rsidRDefault="00DA59AC" w:rsidP="00DA59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SINAD: 2.5 dB to 65 dB, THD: 0 to 75% (nominal)</w:t>
      </w:r>
    </w:p>
    <w:p w:rsidR="00DA59AC" w:rsidRDefault="00DA59AC" w:rsidP="00DA59A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Competitive Differentiators:</w:t>
      </w:r>
    </w:p>
    <w:p w:rsidR="00DA59AC" w:rsidRDefault="00DA59AC" w:rsidP="00DA59A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We win when a customer needs to make the most accurate measurements with the fastest speed in the field</w:t>
      </w:r>
    </w:p>
    <w:p w:rsidR="00DA59AC" w:rsidRDefault="00DA59AC" w:rsidP="00DA59A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We win when a customer needs to make measurements using a cable and antenna tester, full 2-port vector network analyzer, spectrum analyzer, channel scanner, interference analysis, vector voltmeter and power meter in a single box</w:t>
      </w:r>
    </w:p>
    <w:p w:rsidR="00510677" w:rsidRDefault="00DA59AC" w:rsidP="00DA59A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 w:rsidRPr="00DA59AC">
        <w:rPr>
          <w:rFonts w:ascii="Arial" w:eastAsia="Times New Roman" w:hAnsi="Arial" w:cs="Arial"/>
          <w:color w:val="000000"/>
          <w:sz w:val="18"/>
          <w:szCs w:val="18"/>
        </w:rPr>
        <w:t>We win when a customer needs a rugged, MIL-spec classified handheld analyzer with no fans and vents</w:t>
      </w:r>
    </w:p>
    <w:sectPr w:rsidR="00510677" w:rsidSect="00510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565B"/>
    <w:multiLevelType w:val="multilevel"/>
    <w:tmpl w:val="2C0A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444AE"/>
    <w:multiLevelType w:val="multilevel"/>
    <w:tmpl w:val="FA42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F197E"/>
    <w:multiLevelType w:val="multilevel"/>
    <w:tmpl w:val="5B80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E14EE"/>
    <w:multiLevelType w:val="multilevel"/>
    <w:tmpl w:val="2BF2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84120"/>
    <w:multiLevelType w:val="multilevel"/>
    <w:tmpl w:val="481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DA59AC"/>
    <w:rsid w:val="00510677"/>
    <w:rsid w:val="00DA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A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A761.E7B4FF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acheung</dc:creator>
  <cp:lastModifiedBy>acheung</cp:lastModifiedBy>
  <cp:revision>1</cp:revision>
  <dcterms:created xsi:type="dcterms:W3CDTF">2016-05-09T20:48:00Z</dcterms:created>
  <dcterms:modified xsi:type="dcterms:W3CDTF">2016-05-09T20:58:00Z</dcterms:modified>
</cp:coreProperties>
</file>